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41" w:rsidRDefault="00F959F3" w:rsidP="00586041">
      <w:pPr>
        <w:jc w:val="center"/>
        <w:rPr>
          <w:b/>
          <w:sz w:val="28"/>
          <w:szCs w:val="28"/>
        </w:rPr>
      </w:pPr>
      <w:r w:rsidRPr="008A23E1">
        <w:rPr>
          <w:sz w:val="32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</w:p>
    <w:p w:rsidR="00586041" w:rsidRDefault="00586041" w:rsidP="00586041">
      <w:pPr>
        <w:jc w:val="center"/>
        <w:rPr>
          <w:b/>
          <w:sz w:val="28"/>
          <w:szCs w:val="28"/>
        </w:rPr>
      </w:pP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ЗОНОВСКОГО СЕЛЬСОВЕТА</w:t>
      </w: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86041" w:rsidRDefault="00586041" w:rsidP="005860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586041" w:rsidRDefault="00586041" w:rsidP="00586041">
      <w:pPr>
        <w:jc w:val="center"/>
        <w:rPr>
          <w:b/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86041" w:rsidRPr="00586041" w:rsidRDefault="00917D26" w:rsidP="00586041">
      <w:pPr>
        <w:pStyle w:val="Style3"/>
        <w:widowControl/>
        <w:spacing w:line="240" w:lineRule="auto"/>
        <w:rPr>
          <w:rStyle w:val="FontStyle57"/>
          <w:b/>
        </w:rPr>
      </w:pPr>
      <w:r>
        <w:rPr>
          <w:b/>
          <w:szCs w:val="28"/>
        </w:rPr>
        <w:t xml:space="preserve">Пятнадцатой </w:t>
      </w:r>
      <w:r w:rsidR="00586041" w:rsidRPr="00586041">
        <w:rPr>
          <w:b/>
          <w:szCs w:val="28"/>
        </w:rPr>
        <w:t xml:space="preserve"> </w:t>
      </w:r>
      <w:r>
        <w:rPr>
          <w:b/>
          <w:szCs w:val="28"/>
        </w:rPr>
        <w:t>сессии</w:t>
      </w: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Зоново</w:t>
      </w:r>
      <w:proofErr w:type="spellEnd"/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917D26" w:rsidP="0058604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03.11.2021 № 8</w:t>
      </w: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Default="00586041" w:rsidP="00586041">
      <w:pPr>
        <w:jc w:val="center"/>
        <w:outlineLvl w:val="0"/>
        <w:rPr>
          <w:sz w:val="28"/>
          <w:szCs w:val="28"/>
        </w:rPr>
      </w:pPr>
    </w:p>
    <w:p w:rsidR="00586041" w:rsidRPr="00917D26" w:rsidRDefault="00586041" w:rsidP="00917D26">
      <w:pPr>
        <w:spacing w:after="150"/>
        <w:rPr>
          <w:color w:val="000000"/>
          <w:sz w:val="28"/>
          <w:szCs w:val="28"/>
        </w:rPr>
      </w:pPr>
      <w:r>
        <w:rPr>
          <w:sz w:val="28"/>
          <w:szCs w:val="28"/>
        </w:rPr>
        <w:t>О вн</w:t>
      </w:r>
      <w:r w:rsidR="005A7264">
        <w:rPr>
          <w:sz w:val="28"/>
          <w:szCs w:val="28"/>
        </w:rPr>
        <w:t>есении изменений в решение №5 37</w:t>
      </w:r>
      <w:r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Зоновского</w:t>
      </w:r>
      <w:proofErr w:type="spellEnd"/>
      <w:r>
        <w:rPr>
          <w:sz w:val="28"/>
          <w:szCs w:val="28"/>
        </w:rPr>
        <w:t xml:space="preserve"> сельсовета от 14.11.2018 года «</w:t>
      </w:r>
      <w:r w:rsidRPr="00BF0290">
        <w:rPr>
          <w:color w:val="000000"/>
          <w:sz w:val="28"/>
          <w:szCs w:val="28"/>
        </w:rPr>
        <w:t xml:space="preserve">Об утверждении Правил благоустройства  </w:t>
      </w:r>
      <w:proofErr w:type="spellStart"/>
      <w:r w:rsidRPr="00BF0290">
        <w:rPr>
          <w:color w:val="000000"/>
          <w:sz w:val="28"/>
          <w:szCs w:val="28"/>
        </w:rPr>
        <w:t>Зоновского</w:t>
      </w:r>
      <w:proofErr w:type="spellEnd"/>
      <w:r w:rsidRPr="00BF0290">
        <w:rPr>
          <w:color w:val="000000"/>
          <w:sz w:val="28"/>
          <w:szCs w:val="28"/>
        </w:rPr>
        <w:t xml:space="preserve"> сельсовета  Куйбышевского района Новосибирской  области</w:t>
      </w:r>
      <w:r w:rsidR="00B85FD5">
        <w:rPr>
          <w:color w:val="000000"/>
          <w:sz w:val="28"/>
          <w:szCs w:val="28"/>
        </w:rPr>
        <w:t>»</w:t>
      </w:r>
    </w:p>
    <w:p w:rsidR="00917D26" w:rsidRPr="004703D4" w:rsidRDefault="00917D26" w:rsidP="00917D26">
      <w:pPr>
        <w:jc w:val="center"/>
        <w:rPr>
          <w:rFonts w:ascii="Arial" w:hAnsi="Arial" w:cs="Arial"/>
        </w:rPr>
      </w:pPr>
    </w:p>
    <w:p w:rsidR="00917D26" w:rsidRPr="00917D26" w:rsidRDefault="00917D26" w:rsidP="00917D26">
      <w:pPr>
        <w:jc w:val="both"/>
        <w:rPr>
          <w:sz w:val="28"/>
          <w:szCs w:val="28"/>
        </w:rPr>
      </w:pPr>
      <w:r w:rsidRPr="004703D4">
        <w:rPr>
          <w:rFonts w:ascii="Arial" w:hAnsi="Arial" w:cs="Arial"/>
        </w:rPr>
        <w:t xml:space="preserve">          </w:t>
      </w:r>
      <w:r w:rsidRPr="00917D26">
        <w:rPr>
          <w:sz w:val="28"/>
          <w:szCs w:val="28"/>
        </w:rPr>
        <w:t xml:space="preserve">В целях приведения правового акта в соответствие с действующим законодательством, на основании Федерального закона от 06.10.2003 года     </w:t>
      </w:r>
      <w:r w:rsidRPr="00917D26">
        <w:rPr>
          <w:sz w:val="28"/>
          <w:szCs w:val="28"/>
          <w:lang w:val="en-US"/>
        </w:rPr>
        <w:t>N</w:t>
      </w:r>
      <w:r w:rsidRPr="00917D26">
        <w:rPr>
          <w:sz w:val="28"/>
          <w:szCs w:val="28"/>
        </w:rPr>
        <w:t xml:space="preserve">131 – 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Зоновского</w:t>
      </w:r>
      <w:proofErr w:type="spellEnd"/>
      <w:r w:rsidRPr="00917D26">
        <w:rPr>
          <w:sz w:val="28"/>
          <w:szCs w:val="28"/>
        </w:rPr>
        <w:t xml:space="preserve"> сельсовета  Куйбышевского района  Новосибирской области, Совет депутатов </w:t>
      </w:r>
      <w:proofErr w:type="spellStart"/>
      <w:r>
        <w:rPr>
          <w:sz w:val="28"/>
          <w:szCs w:val="28"/>
        </w:rPr>
        <w:t>Зоновского</w:t>
      </w:r>
      <w:proofErr w:type="spellEnd"/>
      <w:r w:rsidRPr="00917D26">
        <w:rPr>
          <w:sz w:val="28"/>
          <w:szCs w:val="28"/>
        </w:rPr>
        <w:t xml:space="preserve">  сельсовета  Куйбышевского района Новосибирской области </w:t>
      </w:r>
    </w:p>
    <w:p w:rsidR="00586041" w:rsidRDefault="00586041" w:rsidP="005860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86041" w:rsidRDefault="00586041" w:rsidP="00205E9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следующее изменение в решение </w:t>
      </w:r>
      <w:r w:rsidR="00C70B4A">
        <w:rPr>
          <w:sz w:val="28"/>
          <w:szCs w:val="28"/>
        </w:rPr>
        <w:t xml:space="preserve">№5 38 сессии Совета депутатов </w:t>
      </w:r>
      <w:proofErr w:type="spellStart"/>
      <w:r w:rsidR="00C70B4A">
        <w:rPr>
          <w:sz w:val="28"/>
          <w:szCs w:val="28"/>
        </w:rPr>
        <w:t>Зоновского</w:t>
      </w:r>
      <w:proofErr w:type="spellEnd"/>
      <w:r w:rsidR="00C70B4A">
        <w:rPr>
          <w:sz w:val="28"/>
          <w:szCs w:val="28"/>
        </w:rPr>
        <w:t xml:space="preserve"> сельсовета от 14.11.2018 года «</w:t>
      </w:r>
      <w:r w:rsidR="00C70B4A" w:rsidRPr="00BF0290">
        <w:rPr>
          <w:color w:val="000000"/>
          <w:sz w:val="28"/>
          <w:szCs w:val="28"/>
        </w:rPr>
        <w:t xml:space="preserve">Об утверждении Правил благоустройства  </w:t>
      </w:r>
      <w:proofErr w:type="spellStart"/>
      <w:r w:rsidR="00C70B4A" w:rsidRPr="00BF0290">
        <w:rPr>
          <w:color w:val="000000"/>
          <w:sz w:val="28"/>
          <w:szCs w:val="28"/>
        </w:rPr>
        <w:t>Зоновского</w:t>
      </w:r>
      <w:proofErr w:type="spellEnd"/>
      <w:r w:rsidR="00C70B4A" w:rsidRPr="00BF0290">
        <w:rPr>
          <w:color w:val="000000"/>
          <w:sz w:val="28"/>
          <w:szCs w:val="28"/>
        </w:rPr>
        <w:t xml:space="preserve"> сельсовета  Куйбышевского района Новосибирской  области</w:t>
      </w:r>
      <w:r w:rsidR="00C70B4A">
        <w:rPr>
          <w:color w:val="000000"/>
          <w:sz w:val="28"/>
          <w:szCs w:val="28"/>
        </w:rPr>
        <w:t>»:</w:t>
      </w:r>
    </w:p>
    <w:p w:rsidR="00917D26" w:rsidRPr="00580A1E" w:rsidRDefault="00917D26" w:rsidP="00580A1E">
      <w:pPr>
        <w:pStyle w:val="headertext"/>
        <w:rPr>
          <w:sz w:val="28"/>
          <w:szCs w:val="28"/>
        </w:rPr>
      </w:pPr>
      <w:r w:rsidRPr="004703D4">
        <w:rPr>
          <w:rFonts w:ascii="Arial" w:hAnsi="Arial" w:cs="Arial"/>
        </w:rPr>
        <w:t xml:space="preserve">    </w:t>
      </w:r>
      <w:r w:rsidR="00547098">
        <w:rPr>
          <w:rFonts w:ascii="Arial" w:hAnsi="Arial" w:cs="Arial"/>
        </w:rPr>
        <w:t>1.</w:t>
      </w:r>
      <w:r w:rsidR="00580A1E" w:rsidRPr="00580A1E">
        <w:rPr>
          <w:sz w:val="28"/>
          <w:szCs w:val="28"/>
        </w:rPr>
        <w:t xml:space="preserve">Пункт 9 решения «Определение органами местного самоуправления границ прилегающих территорий» </w:t>
      </w:r>
      <w:proofErr w:type="gramStart"/>
      <w:r w:rsidR="00580A1E" w:rsidRPr="00580A1E">
        <w:rPr>
          <w:sz w:val="28"/>
          <w:szCs w:val="28"/>
        </w:rPr>
        <w:t xml:space="preserve">( </w:t>
      </w:r>
      <w:proofErr w:type="gramEnd"/>
      <w:r w:rsidR="00580A1E" w:rsidRPr="00580A1E">
        <w:rPr>
          <w:sz w:val="28"/>
          <w:szCs w:val="28"/>
        </w:rPr>
        <w:t xml:space="preserve">в редакции решения сессии Совета депутатов </w:t>
      </w:r>
      <w:proofErr w:type="spellStart"/>
      <w:r w:rsidR="00580A1E" w:rsidRPr="00580A1E">
        <w:rPr>
          <w:sz w:val="28"/>
          <w:szCs w:val="28"/>
        </w:rPr>
        <w:t>Зоновского</w:t>
      </w:r>
      <w:proofErr w:type="spellEnd"/>
      <w:r w:rsidR="00580A1E" w:rsidRPr="00580A1E">
        <w:rPr>
          <w:sz w:val="28"/>
          <w:szCs w:val="28"/>
        </w:rPr>
        <w:t xml:space="preserve"> сельсовета от  27.05.2019 №4 в свете Закона Новосибирской области от 4 марта 2019г. </w:t>
      </w:r>
      <w:r w:rsidR="00580A1E" w:rsidRPr="00580A1E">
        <w:rPr>
          <w:sz w:val="28"/>
          <w:szCs w:val="28"/>
          <w:lang w:val="en-US"/>
        </w:rPr>
        <w:t>N</w:t>
      </w:r>
      <w:r w:rsidR="00580A1E" w:rsidRPr="00580A1E">
        <w:rPr>
          <w:sz w:val="28"/>
          <w:szCs w:val="28"/>
        </w:rPr>
        <w:t>347 – ОЗ «О порядке определения органами местного самоуправления муниципальных образований Новосибирской области границ прилегающих территор</w:t>
      </w:r>
      <w:r w:rsidR="00580A1E">
        <w:rPr>
          <w:sz w:val="28"/>
          <w:szCs w:val="28"/>
        </w:rPr>
        <w:t>ий в целях их благоустройства» - изложить в новой редакции:</w:t>
      </w:r>
    </w:p>
    <w:p w:rsidR="00FB67DB" w:rsidRPr="00FB67DB" w:rsidRDefault="00FB67DB" w:rsidP="00FB67DB">
      <w:pPr>
        <w:pStyle w:val="20"/>
        <w:shd w:val="clear" w:color="auto" w:fill="auto"/>
        <w:tabs>
          <w:tab w:val="left" w:pos="1096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FB67D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B67DB">
        <w:rPr>
          <w:rFonts w:ascii="Times New Roman" w:hAnsi="Times New Roman" w:cs="Times New Roman"/>
          <w:sz w:val="28"/>
          <w:szCs w:val="28"/>
        </w:rPr>
        <w:t xml:space="preserve"> целях обеспечения надлежащего санитарного состояния территорий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 w:rsidRPr="00FB67DB">
        <w:rPr>
          <w:rFonts w:ascii="Times New Roman" w:hAnsi="Times New Roman" w:cs="Times New Roman"/>
          <w:sz w:val="28"/>
          <w:szCs w:val="28"/>
        </w:rPr>
        <w:t xml:space="preserve"> </w:t>
      </w:r>
      <w:r w:rsidRPr="00FB67DB">
        <w:rPr>
          <w:rFonts w:ascii="Times New Roman" w:hAnsi="Times New Roman" w:cs="Times New Roman"/>
          <w:spacing w:val="-3"/>
          <w:sz w:val="28"/>
          <w:szCs w:val="28"/>
        </w:rPr>
        <w:t>сельского  поселения</w:t>
      </w:r>
      <w:r w:rsidRPr="00FB67DB">
        <w:rPr>
          <w:rFonts w:ascii="Times New Roman" w:hAnsi="Times New Roman" w:cs="Times New Roman"/>
          <w:sz w:val="28"/>
          <w:szCs w:val="28"/>
        </w:rPr>
        <w:t xml:space="preserve">, реализации мероприятий по охране и защите окружающей среды от загрязнения территории </w:t>
      </w:r>
      <w:r w:rsidRPr="00FB67DB">
        <w:rPr>
          <w:rFonts w:ascii="Times New Roman" w:hAnsi="Times New Roman" w:cs="Times New Roman"/>
          <w:spacing w:val="-3"/>
          <w:sz w:val="28"/>
          <w:szCs w:val="28"/>
        </w:rPr>
        <w:t xml:space="preserve">сельского  поселения </w:t>
      </w:r>
      <w:r w:rsidRPr="00FB67DB">
        <w:rPr>
          <w:rFonts w:ascii="Times New Roman" w:hAnsi="Times New Roman" w:cs="Times New Roman"/>
          <w:sz w:val="28"/>
          <w:szCs w:val="28"/>
        </w:rPr>
        <w:t xml:space="preserve">закрепляются для их уборки и санитарного содержания за хозяйствующими субъектами и физическими лицами в качестве прилегающих </w:t>
      </w:r>
      <w:r w:rsidRPr="00FB67DB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территорий.  </w:t>
      </w:r>
    </w:p>
    <w:p w:rsidR="00FB67DB" w:rsidRPr="00FB67DB" w:rsidRDefault="00FB67DB" w:rsidP="00FB67DB">
      <w:pPr>
        <w:pStyle w:val="a8"/>
        <w:ind w:left="0"/>
        <w:rPr>
          <w:sz w:val="28"/>
          <w:szCs w:val="28"/>
        </w:rPr>
      </w:pPr>
      <w:r w:rsidRPr="00FB67D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1.2 </w:t>
      </w:r>
      <w:r w:rsidRPr="00FB67DB">
        <w:rPr>
          <w:sz w:val="28"/>
          <w:szCs w:val="28"/>
        </w:rPr>
        <w:t xml:space="preserve"> Обязанности по осуществлению работ по уборке, очистке и санитарному содержанию прилегающих территорий (земельных участков) возлагаются на  физических и юридических лиц независимо от их организ</w:t>
      </w:r>
      <w:bookmarkStart w:id="0" w:name="_GoBack"/>
      <w:bookmarkEnd w:id="0"/>
      <w:r w:rsidRPr="00FB67DB">
        <w:rPr>
          <w:sz w:val="28"/>
          <w:szCs w:val="28"/>
        </w:rPr>
        <w:t xml:space="preserve">ационно-правовой формы в следующем порядке, если иное не предусмотрено законом или договором:                                                                                                                    </w:t>
      </w:r>
    </w:p>
    <w:p w:rsidR="00FB67DB" w:rsidRPr="00FB67DB" w:rsidRDefault="00FB67DB" w:rsidP="00FB67DB">
      <w:pPr>
        <w:pStyle w:val="a8"/>
        <w:numPr>
          <w:ilvl w:val="0"/>
          <w:numId w:val="3"/>
        </w:numPr>
        <w:spacing w:after="200" w:line="276" w:lineRule="auto"/>
        <w:ind w:left="0" w:firstLine="645"/>
        <w:rPr>
          <w:sz w:val="28"/>
          <w:szCs w:val="28"/>
        </w:rPr>
      </w:pPr>
      <w:r w:rsidRPr="00FB67DB">
        <w:rPr>
          <w:sz w:val="28"/>
          <w:szCs w:val="28"/>
        </w:rPr>
        <w:t xml:space="preserve">управляющие организации - придомовая территория многоквартирных домов, а также земельный участок перед территорией многоквартирного дома со стороны главного фасада в радиусе 5 м либо до проезжей части улицы (в случае расположения объекта вдоль дороги); </w:t>
      </w:r>
    </w:p>
    <w:p w:rsidR="00FB67DB" w:rsidRPr="00FB67DB" w:rsidRDefault="00FB67DB" w:rsidP="00FB67DB">
      <w:pPr>
        <w:pStyle w:val="a8"/>
        <w:ind w:left="0" w:firstLine="645"/>
        <w:rPr>
          <w:sz w:val="28"/>
          <w:szCs w:val="28"/>
        </w:rPr>
      </w:pPr>
      <w:r w:rsidRPr="00FB67DB">
        <w:rPr>
          <w:sz w:val="28"/>
          <w:szCs w:val="28"/>
        </w:rPr>
        <w:t xml:space="preserve">  </w:t>
      </w:r>
      <w:proofErr w:type="gramStart"/>
      <w:r w:rsidRPr="00FB67DB">
        <w:rPr>
          <w:sz w:val="28"/>
          <w:szCs w:val="28"/>
        </w:rPr>
        <w:t>2)     учреждения социальной сферы (школы, дошкольные учреждения, учреждения культуры, здравоохранения, физкультуры и спорта) - территории в границах предоставленного земельного участка, а также земельный участок перед территорией учреждения со стороны главного фасада в радиусе 10 м либо до проезжей части улицы (в случае расположения объекта вдоль дороги) с других сторон - в радиусе 10 м;</w:t>
      </w:r>
      <w:proofErr w:type="gramEnd"/>
    </w:p>
    <w:p w:rsidR="00FB67DB" w:rsidRPr="00FB67DB" w:rsidRDefault="00FB67DB" w:rsidP="00FB67DB">
      <w:pPr>
        <w:pStyle w:val="20"/>
        <w:shd w:val="clear" w:color="auto" w:fill="auto"/>
        <w:tabs>
          <w:tab w:val="left" w:pos="122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 xml:space="preserve">            3)   лица, эксплуатирующие встроенные нежилые помещения в многоквартирных жилых домах, осуществляют уборку прилегающей территории в длину - на протяжении всей длины помещений, в ширину - на расстоянии 10 м либо до бордюра проезжей части (в случае расположения объекта вдоль дороги) в случае отсутствия договора с управляющей организацией;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 xml:space="preserve">   промышленные предприятия и организации всех форм собственности - подъездные пути к ним, тротуары, прилегающие к ним ограждения, санитарно-защитные зоны. Санитарно</w:t>
      </w:r>
      <w:r w:rsidRPr="00FB67DB">
        <w:rPr>
          <w:rFonts w:ascii="Times New Roman" w:hAnsi="Times New Roman" w:cs="Times New Roman"/>
          <w:sz w:val="28"/>
          <w:szCs w:val="28"/>
        </w:rPr>
        <w:softHyphen/>
        <w:t>-защитные зоны предприятий определяются в соответствии с требованиями действующих санитарных правил и норм;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 xml:space="preserve"> застройщик - прилегающие территории строительных площадок в радиусе 50 м и подъездные пути к ним в радиусе 50 м в соответствии с действующими строительными нормами и правилами;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владельцы жилых домов - территории в границах предоставленного земельного участка (либо по фактически сложившейся границе земельного участка, в случае если земельный участок не оформлен в установленном порядке) и территория перед домовладением на расстоянии 10 м либо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left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владельцы нестационарных объектов (лотки, киоски, павильоны и другие нестационарные торговые объекты) и сезонных кафе - территория предоставленного под размещение объекта земельного участка и прилегающая территория на расстоянии 10 м от внешней границы места и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851"/>
          <w:tab w:val="left" w:pos="1229"/>
        </w:tabs>
        <w:spacing w:line="240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 xml:space="preserve">управляющие компании рынков, организации торговли и общественного питания (рестораны, кафе, магазины) - территории в границах предоставленного земельного участка и прилегающая территория в радиусе 50 м от границ участка и до проезжей части улицы (в случае расположения </w:t>
      </w:r>
      <w:r w:rsidRPr="00FB67DB">
        <w:rPr>
          <w:rFonts w:ascii="Times New Roman" w:hAnsi="Times New Roman" w:cs="Times New Roman"/>
          <w:sz w:val="28"/>
          <w:szCs w:val="28"/>
        </w:rPr>
        <w:lastRenderedPageBreak/>
        <w:t>объекта вдоль дороги);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1229"/>
        </w:tabs>
        <w:spacing w:line="240" w:lineRule="auto"/>
        <w:ind w:left="0" w:firstLine="660"/>
        <w:jc w:val="left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собственники или иные правообладатели зданий, сооружений - по периметру здания, сооружения или границы предоставленного земельного участка и прилегающая территория в радиусе 10 м от границ участка и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0"/>
        </w:tabs>
        <w:spacing w:line="240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заправочные станции, расположенные в пределах полосы отвода автомобильной дороги и на других земельных участках, - территории в границах предоставленного земельного участка и прилегающая территория в радиусе 50 м от границ участка и до проезжей части улицы;</w:t>
      </w:r>
    </w:p>
    <w:p w:rsidR="00FB67DB" w:rsidRPr="00FB67DB" w:rsidRDefault="00FB67DB" w:rsidP="00FB67DB">
      <w:pPr>
        <w:pStyle w:val="20"/>
        <w:numPr>
          <w:ilvl w:val="0"/>
          <w:numId w:val="4"/>
        </w:numPr>
        <w:shd w:val="clear" w:color="auto" w:fill="auto"/>
        <w:tabs>
          <w:tab w:val="left" w:pos="0"/>
        </w:tabs>
        <w:spacing w:line="240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гаражные кооперативы - территории в границах земельного участка, прилегающая территория в радиусе 50 м от границ участка и до проезжей части улицы и подъездные пути к ним;</w:t>
      </w:r>
    </w:p>
    <w:p w:rsidR="00FB67DB" w:rsidRPr="00FB67DB" w:rsidRDefault="00FB67DB" w:rsidP="00FB67DB">
      <w:pPr>
        <w:pStyle w:val="20"/>
        <w:shd w:val="clear" w:color="auto" w:fill="auto"/>
        <w:tabs>
          <w:tab w:val="left" w:pos="133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12) садоводческие, огороднические и дачные некоммерческие объединения граждан - территория земельного участка и прилегающая территория в радиусе 50 м от границ участка и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20"/>
        <w:shd w:val="clear" w:color="auto" w:fill="auto"/>
        <w:tabs>
          <w:tab w:val="left" w:pos="133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13) места погребения - в границах предоставленного земельного участка и прилегающая территория в радиусе 10 м от границ участка;</w:t>
      </w:r>
    </w:p>
    <w:p w:rsidR="00FB67DB" w:rsidRPr="00FB67DB" w:rsidRDefault="00FB67DB" w:rsidP="00FB67DB">
      <w:pPr>
        <w:pStyle w:val="20"/>
        <w:shd w:val="clear" w:color="auto" w:fill="auto"/>
        <w:tabs>
          <w:tab w:val="left" w:pos="132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14) территории общего пользования - обязанности возлагаются на уполномоченные органы;</w:t>
      </w:r>
    </w:p>
    <w:p w:rsidR="00FB67DB" w:rsidRPr="00FB67DB" w:rsidRDefault="00FB67DB" w:rsidP="00FB67DB">
      <w:pPr>
        <w:pStyle w:val="20"/>
        <w:numPr>
          <w:ilvl w:val="0"/>
          <w:numId w:val="5"/>
        </w:numPr>
        <w:shd w:val="clear" w:color="auto" w:fill="auto"/>
        <w:tabs>
          <w:tab w:val="left" w:pos="132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правообладатели земельных участков - территории в границах предоставленного земельного участка (либо по фактически сложившейся границе земельного участка, в случае если земельный участок не оформлен в установленном порядке) и прилегающая территория на расстоянии 5 м от внешней границы земельного участка либо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20"/>
        <w:numPr>
          <w:ilvl w:val="0"/>
          <w:numId w:val="5"/>
        </w:numPr>
        <w:shd w:val="clear" w:color="auto" w:fill="auto"/>
        <w:tabs>
          <w:tab w:val="left" w:pos="132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владельцы стоянок длительного и краткосрочного хранения автотранспортных средств - территория в границах предоставленного земельного участка и прилегающая территория на расстоянии 10 м от внешней границы земельного участка и до проезжей части улицы (в случае расположения объекта вдоль дороги);</w:t>
      </w:r>
    </w:p>
    <w:p w:rsidR="00FB67DB" w:rsidRPr="00FB67DB" w:rsidRDefault="00FB67DB" w:rsidP="00FB67D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17) для сгруппированных на одной территории двух и более объектов потребительского рынка - 20 метров по периметру;</w:t>
      </w:r>
    </w:p>
    <w:p w:rsidR="00FB67DB" w:rsidRPr="00FB67DB" w:rsidRDefault="00FB67DB" w:rsidP="00FB6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18) для территорий, розничных мини-рынков, рынков, ярмарок - 50 метров по периметру;</w:t>
      </w:r>
    </w:p>
    <w:p w:rsidR="00FB67DB" w:rsidRPr="00FB67DB" w:rsidRDefault="00FB67DB" w:rsidP="00FB67DB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для отдельно стоящих тепловых, трансформаторных подстанций, зданий и сооружений инженерно-технического назначения на территориях общего пользования - 5 метров по периметру;</w:t>
      </w:r>
    </w:p>
    <w:p w:rsidR="00FB67DB" w:rsidRPr="00FB67DB" w:rsidRDefault="00FB67DB" w:rsidP="00FB67DB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для иных территорий:</w:t>
      </w:r>
    </w:p>
    <w:p w:rsidR="00FB67DB" w:rsidRPr="00FB67DB" w:rsidRDefault="00FB67DB" w:rsidP="00FB67DB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- территории, прилегающие к контейнерным (бункерным) площадкам - 10 метров по периметру;</w:t>
      </w:r>
    </w:p>
    <w:p w:rsidR="00FB67DB" w:rsidRPr="00FB67DB" w:rsidRDefault="00FB67DB" w:rsidP="00FB67DB">
      <w:pPr>
        <w:pStyle w:val="ConsPlusNormal"/>
        <w:widowControl w:val="0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7DB">
        <w:rPr>
          <w:rFonts w:ascii="Times New Roman" w:hAnsi="Times New Roman" w:cs="Times New Roman"/>
          <w:sz w:val="28"/>
          <w:szCs w:val="28"/>
        </w:rPr>
        <w:t>- территории, прилегающие к наземным, надземным инженерным коммуникациям и сооружениям - по 5 метров в каждую сторону;</w:t>
      </w:r>
    </w:p>
    <w:p w:rsidR="00FB67DB" w:rsidRPr="00FB67DB" w:rsidRDefault="00FB67DB" w:rsidP="00FB67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B67DB">
        <w:rPr>
          <w:sz w:val="28"/>
          <w:szCs w:val="28"/>
        </w:rPr>
        <w:t xml:space="preserve">      - территории, прилегающие к рекламным конструкциям - 5 метров по периметру (радиусу) основания».</w:t>
      </w:r>
    </w:p>
    <w:p w:rsidR="00FB67DB" w:rsidRPr="00FB67DB" w:rsidRDefault="00FB67DB" w:rsidP="00FB67DB">
      <w:pPr>
        <w:jc w:val="both"/>
        <w:rPr>
          <w:sz w:val="28"/>
          <w:szCs w:val="28"/>
        </w:rPr>
      </w:pPr>
    </w:p>
    <w:p w:rsidR="00FB67DB" w:rsidRPr="00FB67DB" w:rsidRDefault="00FB67DB" w:rsidP="00FB67D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67DB">
        <w:rPr>
          <w:sz w:val="28"/>
          <w:szCs w:val="28"/>
        </w:rPr>
        <w:t>.</w:t>
      </w:r>
      <w:r w:rsidR="00D536B5">
        <w:rPr>
          <w:sz w:val="28"/>
          <w:szCs w:val="28"/>
        </w:rPr>
        <w:t xml:space="preserve"> </w:t>
      </w:r>
      <w:r w:rsidRPr="00FB67DB">
        <w:rPr>
          <w:sz w:val="28"/>
          <w:szCs w:val="28"/>
        </w:rPr>
        <w:t xml:space="preserve">Настоящее решение опубликовать в газете «Бюллетень органов местного самоуправления </w:t>
      </w:r>
      <w:proofErr w:type="spellStart"/>
      <w:r w:rsidRPr="00FB67DB">
        <w:rPr>
          <w:sz w:val="28"/>
          <w:szCs w:val="28"/>
        </w:rPr>
        <w:t>Зоновского</w:t>
      </w:r>
      <w:proofErr w:type="spellEnd"/>
      <w:r w:rsidRPr="00FB67DB">
        <w:rPr>
          <w:sz w:val="28"/>
          <w:szCs w:val="28"/>
        </w:rPr>
        <w:t xml:space="preserve"> сельсовета» и разместить на сайте Администрации </w:t>
      </w:r>
      <w:proofErr w:type="spellStart"/>
      <w:r w:rsidRPr="00FB67DB">
        <w:rPr>
          <w:sz w:val="28"/>
          <w:szCs w:val="28"/>
        </w:rPr>
        <w:t>Зоновского</w:t>
      </w:r>
      <w:proofErr w:type="spellEnd"/>
      <w:r w:rsidRPr="00FB67DB">
        <w:rPr>
          <w:sz w:val="28"/>
          <w:szCs w:val="28"/>
        </w:rPr>
        <w:t xml:space="preserve"> сельсовета.</w:t>
      </w:r>
    </w:p>
    <w:p w:rsidR="00FB67DB" w:rsidRPr="00FB67DB" w:rsidRDefault="00FB67DB" w:rsidP="00FB67DB">
      <w:pPr>
        <w:ind w:left="1069"/>
        <w:jc w:val="both"/>
        <w:rPr>
          <w:sz w:val="28"/>
          <w:szCs w:val="28"/>
        </w:rPr>
      </w:pPr>
      <w:r w:rsidRPr="00FB67DB">
        <w:rPr>
          <w:sz w:val="28"/>
          <w:szCs w:val="28"/>
        </w:rPr>
        <w:t xml:space="preserve"> </w:t>
      </w:r>
    </w:p>
    <w:p w:rsidR="00FB67DB" w:rsidRPr="00FB67DB" w:rsidRDefault="00FB67DB" w:rsidP="00FB67DB">
      <w:pPr>
        <w:jc w:val="both"/>
        <w:rPr>
          <w:sz w:val="28"/>
          <w:szCs w:val="28"/>
        </w:rPr>
      </w:pPr>
    </w:p>
    <w:p w:rsidR="00FB67DB" w:rsidRPr="00FB67DB" w:rsidRDefault="00FB67DB" w:rsidP="00FB67DB">
      <w:pPr>
        <w:jc w:val="both"/>
        <w:rPr>
          <w:sz w:val="28"/>
          <w:szCs w:val="28"/>
        </w:rPr>
      </w:pPr>
    </w:p>
    <w:p w:rsidR="00FB67DB" w:rsidRPr="00FB67DB" w:rsidRDefault="00FB67DB" w:rsidP="00FB67DB">
      <w:pPr>
        <w:jc w:val="both"/>
        <w:rPr>
          <w:sz w:val="28"/>
          <w:szCs w:val="28"/>
        </w:rPr>
      </w:pPr>
    </w:p>
    <w:p w:rsidR="00FB67DB" w:rsidRPr="00FB67DB" w:rsidRDefault="00FB67DB" w:rsidP="00FB67DB">
      <w:pPr>
        <w:jc w:val="both"/>
        <w:rPr>
          <w:sz w:val="28"/>
          <w:szCs w:val="28"/>
        </w:rPr>
      </w:pPr>
    </w:p>
    <w:p w:rsidR="00FB67DB" w:rsidRPr="00FB67DB" w:rsidRDefault="00FB67DB" w:rsidP="00FB67DB">
      <w:pPr>
        <w:jc w:val="both"/>
        <w:rPr>
          <w:sz w:val="28"/>
          <w:szCs w:val="28"/>
        </w:rPr>
      </w:pPr>
      <w:r w:rsidRPr="00FB67DB">
        <w:rPr>
          <w:sz w:val="28"/>
          <w:szCs w:val="28"/>
        </w:rPr>
        <w:t xml:space="preserve">Председатель Совета депутатов  </w:t>
      </w:r>
    </w:p>
    <w:p w:rsidR="00FB67DB" w:rsidRPr="00FB67DB" w:rsidRDefault="00FB67DB" w:rsidP="00FB67DB">
      <w:pPr>
        <w:jc w:val="both"/>
        <w:rPr>
          <w:sz w:val="28"/>
          <w:szCs w:val="28"/>
        </w:rPr>
      </w:pPr>
      <w:proofErr w:type="spellStart"/>
      <w:r w:rsidRPr="00FB67DB">
        <w:rPr>
          <w:sz w:val="28"/>
          <w:szCs w:val="28"/>
        </w:rPr>
        <w:t>Зоновского</w:t>
      </w:r>
      <w:proofErr w:type="spellEnd"/>
      <w:r w:rsidRPr="00FB67DB">
        <w:rPr>
          <w:sz w:val="28"/>
          <w:szCs w:val="28"/>
        </w:rPr>
        <w:t xml:space="preserve"> сельсовета                                                              М.Ю.Ковалева           </w:t>
      </w:r>
    </w:p>
    <w:p w:rsidR="00FB67DB" w:rsidRPr="00FB67DB" w:rsidRDefault="00FB67DB" w:rsidP="00FB67DB">
      <w:pPr>
        <w:jc w:val="both"/>
        <w:rPr>
          <w:sz w:val="28"/>
          <w:szCs w:val="28"/>
        </w:rPr>
      </w:pPr>
      <w:r w:rsidRPr="00FB67DB">
        <w:rPr>
          <w:sz w:val="28"/>
          <w:szCs w:val="28"/>
        </w:rPr>
        <w:t>Куйбышевского района</w:t>
      </w:r>
      <w:r w:rsidRPr="00FB67DB">
        <w:rPr>
          <w:sz w:val="28"/>
          <w:szCs w:val="28"/>
        </w:rPr>
        <w:tab/>
      </w:r>
    </w:p>
    <w:p w:rsidR="00FB67DB" w:rsidRPr="00FB67DB" w:rsidRDefault="00FB67DB" w:rsidP="00FB67DB">
      <w:pPr>
        <w:jc w:val="both"/>
        <w:rPr>
          <w:sz w:val="28"/>
          <w:szCs w:val="28"/>
        </w:rPr>
      </w:pPr>
      <w:r w:rsidRPr="00FB67DB">
        <w:rPr>
          <w:sz w:val="28"/>
          <w:szCs w:val="28"/>
        </w:rPr>
        <w:t xml:space="preserve">Новосибирской области                                       </w:t>
      </w:r>
      <w:r w:rsidRPr="00FB67DB">
        <w:rPr>
          <w:sz w:val="28"/>
          <w:szCs w:val="28"/>
        </w:rPr>
        <w:tab/>
      </w:r>
      <w:r w:rsidRPr="00FB67DB">
        <w:rPr>
          <w:sz w:val="28"/>
          <w:szCs w:val="28"/>
        </w:rPr>
        <w:tab/>
      </w:r>
      <w:r w:rsidRPr="00FB67DB">
        <w:rPr>
          <w:sz w:val="28"/>
          <w:szCs w:val="28"/>
        </w:rPr>
        <w:tab/>
        <w:t xml:space="preserve">                                       </w:t>
      </w:r>
    </w:p>
    <w:p w:rsidR="00FB67DB" w:rsidRPr="00FB67DB" w:rsidRDefault="00FB67DB" w:rsidP="00FB67DB">
      <w:pPr>
        <w:jc w:val="both"/>
        <w:rPr>
          <w:color w:val="000000"/>
          <w:spacing w:val="-2"/>
          <w:sz w:val="28"/>
          <w:szCs w:val="28"/>
        </w:rPr>
      </w:pPr>
      <w:r w:rsidRPr="00FB67DB">
        <w:rPr>
          <w:color w:val="000000"/>
          <w:sz w:val="28"/>
          <w:szCs w:val="28"/>
        </w:rPr>
        <w:t xml:space="preserve">       </w:t>
      </w:r>
    </w:p>
    <w:p w:rsidR="00FB67DB" w:rsidRPr="00FB67DB" w:rsidRDefault="00FB67DB" w:rsidP="00FB67DB">
      <w:pPr>
        <w:rPr>
          <w:sz w:val="28"/>
          <w:szCs w:val="28"/>
        </w:rPr>
      </w:pPr>
      <w:r w:rsidRPr="00FB67DB">
        <w:rPr>
          <w:sz w:val="28"/>
          <w:szCs w:val="28"/>
        </w:rPr>
        <w:t xml:space="preserve">Глава </w:t>
      </w:r>
      <w:proofErr w:type="spellStart"/>
      <w:r w:rsidRPr="00FB67DB">
        <w:rPr>
          <w:sz w:val="28"/>
          <w:szCs w:val="28"/>
        </w:rPr>
        <w:t>Зоновского</w:t>
      </w:r>
      <w:proofErr w:type="spellEnd"/>
      <w:r w:rsidRPr="00FB67DB">
        <w:rPr>
          <w:sz w:val="28"/>
          <w:szCs w:val="28"/>
        </w:rPr>
        <w:t xml:space="preserve"> сельсовета                                                        </w:t>
      </w:r>
      <w:proofErr w:type="spellStart"/>
      <w:r w:rsidRPr="00FB67DB">
        <w:rPr>
          <w:sz w:val="28"/>
          <w:szCs w:val="28"/>
        </w:rPr>
        <w:t>Е.А.Панасенко</w:t>
      </w:r>
      <w:proofErr w:type="spellEnd"/>
      <w:r w:rsidRPr="00FB67DB">
        <w:rPr>
          <w:sz w:val="28"/>
          <w:szCs w:val="28"/>
        </w:rPr>
        <w:t xml:space="preserve">    </w:t>
      </w:r>
    </w:p>
    <w:p w:rsidR="00FB67DB" w:rsidRPr="00FB67DB" w:rsidRDefault="00FB67DB" w:rsidP="00FB67DB">
      <w:pPr>
        <w:rPr>
          <w:sz w:val="28"/>
          <w:szCs w:val="28"/>
        </w:rPr>
      </w:pPr>
      <w:r w:rsidRPr="00FB67DB">
        <w:rPr>
          <w:sz w:val="28"/>
          <w:szCs w:val="28"/>
        </w:rPr>
        <w:t xml:space="preserve">Куйбышевского района                                                                                Новосибирской   области                                                                                                                                    </w:t>
      </w:r>
      <w:proofErr w:type="spellStart"/>
      <w:r w:rsidRPr="00FB67DB">
        <w:rPr>
          <w:sz w:val="28"/>
          <w:szCs w:val="28"/>
        </w:rPr>
        <w:t>Е.А.Панасенко</w:t>
      </w:r>
      <w:proofErr w:type="spellEnd"/>
    </w:p>
    <w:p w:rsidR="00CD547D" w:rsidRPr="00FB67DB" w:rsidRDefault="00CD547D" w:rsidP="00CD547D">
      <w:pPr>
        <w:pStyle w:val="formattext"/>
        <w:rPr>
          <w:sz w:val="28"/>
          <w:szCs w:val="28"/>
        </w:rPr>
      </w:pPr>
    </w:p>
    <w:p w:rsidR="00205E9A" w:rsidRDefault="00205E9A" w:rsidP="00CD547D">
      <w:pPr>
        <w:jc w:val="both"/>
        <w:rPr>
          <w:sz w:val="28"/>
          <w:szCs w:val="28"/>
        </w:rPr>
      </w:pPr>
    </w:p>
    <w:p w:rsidR="00586041" w:rsidRDefault="00586041" w:rsidP="00586041">
      <w:pPr>
        <w:ind w:firstLine="708"/>
        <w:jc w:val="both"/>
        <w:rPr>
          <w:sz w:val="28"/>
          <w:szCs w:val="28"/>
        </w:rPr>
      </w:pPr>
    </w:p>
    <w:p w:rsidR="00586041" w:rsidRDefault="00586041" w:rsidP="00586041">
      <w:pPr>
        <w:ind w:firstLine="708"/>
        <w:jc w:val="both"/>
        <w:rPr>
          <w:sz w:val="28"/>
          <w:szCs w:val="28"/>
        </w:rPr>
      </w:pPr>
    </w:p>
    <w:p w:rsidR="00586041" w:rsidRDefault="00586041" w:rsidP="00586041">
      <w:pPr>
        <w:ind w:firstLine="708"/>
        <w:jc w:val="both"/>
        <w:rPr>
          <w:sz w:val="28"/>
          <w:szCs w:val="28"/>
        </w:rPr>
      </w:pPr>
    </w:p>
    <w:p w:rsidR="005335C4" w:rsidRPr="00005B2E" w:rsidRDefault="005335C4" w:rsidP="00005B2E">
      <w:pPr>
        <w:rPr>
          <w:szCs w:val="18"/>
        </w:rPr>
      </w:pPr>
    </w:p>
    <w:sectPr w:rsidR="005335C4" w:rsidRPr="00005B2E" w:rsidSect="003749FB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1367"/>
    <w:multiLevelType w:val="hybridMultilevel"/>
    <w:tmpl w:val="AAD64076"/>
    <w:lvl w:ilvl="0" w:tplc="6DDE52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217D0"/>
    <w:multiLevelType w:val="hybridMultilevel"/>
    <w:tmpl w:val="7DB2BC00"/>
    <w:lvl w:ilvl="0" w:tplc="552046DA">
      <w:start w:val="4"/>
      <w:numFmt w:val="decimal"/>
      <w:lvlText w:val="%1)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92968"/>
    <w:multiLevelType w:val="hybridMultilevel"/>
    <w:tmpl w:val="3224148A"/>
    <w:lvl w:ilvl="0" w:tplc="0F407A0A">
      <w:start w:val="1"/>
      <w:numFmt w:val="decimal"/>
      <w:lvlText w:val="%1)"/>
      <w:lvlJc w:val="left"/>
      <w:pPr>
        <w:ind w:left="1080" w:hanging="435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F7572"/>
    <w:multiLevelType w:val="hybridMultilevel"/>
    <w:tmpl w:val="50A09E54"/>
    <w:lvl w:ilvl="0" w:tplc="68FC07BE">
      <w:start w:val="19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F0242"/>
    <w:multiLevelType w:val="hybridMultilevel"/>
    <w:tmpl w:val="7B98DF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4A47D2"/>
    <w:multiLevelType w:val="hybridMultilevel"/>
    <w:tmpl w:val="A9A6B9B6"/>
    <w:lvl w:ilvl="0" w:tplc="371C8982">
      <w:start w:val="1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394"/>
    <w:rsid w:val="00005B2E"/>
    <w:rsid w:val="0003486B"/>
    <w:rsid w:val="00083FAE"/>
    <w:rsid w:val="000A45A2"/>
    <w:rsid w:val="000D4A70"/>
    <w:rsid w:val="000F1930"/>
    <w:rsid w:val="0010535A"/>
    <w:rsid w:val="00173301"/>
    <w:rsid w:val="001C0982"/>
    <w:rsid w:val="001C33C1"/>
    <w:rsid w:val="001C4898"/>
    <w:rsid w:val="001F3EA1"/>
    <w:rsid w:val="00205E9A"/>
    <w:rsid w:val="002119A7"/>
    <w:rsid w:val="002319E0"/>
    <w:rsid w:val="00244AE1"/>
    <w:rsid w:val="00257FC5"/>
    <w:rsid w:val="0026127F"/>
    <w:rsid w:val="00263BBE"/>
    <w:rsid w:val="00282EDC"/>
    <w:rsid w:val="00295F71"/>
    <w:rsid w:val="002A1907"/>
    <w:rsid w:val="002D04C2"/>
    <w:rsid w:val="002F1425"/>
    <w:rsid w:val="003749FB"/>
    <w:rsid w:val="003A790B"/>
    <w:rsid w:val="003C366A"/>
    <w:rsid w:val="003F7202"/>
    <w:rsid w:val="0043722E"/>
    <w:rsid w:val="0049652D"/>
    <w:rsid w:val="004A57D0"/>
    <w:rsid w:val="004B23BB"/>
    <w:rsid w:val="00512215"/>
    <w:rsid w:val="00520AD8"/>
    <w:rsid w:val="00532108"/>
    <w:rsid w:val="005335C4"/>
    <w:rsid w:val="00547098"/>
    <w:rsid w:val="00580A1E"/>
    <w:rsid w:val="00586041"/>
    <w:rsid w:val="005A7264"/>
    <w:rsid w:val="005C5E11"/>
    <w:rsid w:val="00600098"/>
    <w:rsid w:val="00612219"/>
    <w:rsid w:val="00621B63"/>
    <w:rsid w:val="006370B7"/>
    <w:rsid w:val="0066129D"/>
    <w:rsid w:val="006908DD"/>
    <w:rsid w:val="00691F22"/>
    <w:rsid w:val="006C7459"/>
    <w:rsid w:val="006D000B"/>
    <w:rsid w:val="006E1C3B"/>
    <w:rsid w:val="006F170F"/>
    <w:rsid w:val="00726CF6"/>
    <w:rsid w:val="007637D2"/>
    <w:rsid w:val="007879A6"/>
    <w:rsid w:val="0079474E"/>
    <w:rsid w:val="007E51B3"/>
    <w:rsid w:val="007F7FB8"/>
    <w:rsid w:val="0080371B"/>
    <w:rsid w:val="008162DD"/>
    <w:rsid w:val="0086627B"/>
    <w:rsid w:val="0087405D"/>
    <w:rsid w:val="00874CD6"/>
    <w:rsid w:val="008A4B1B"/>
    <w:rsid w:val="008B7394"/>
    <w:rsid w:val="008E2B89"/>
    <w:rsid w:val="00917D26"/>
    <w:rsid w:val="00931089"/>
    <w:rsid w:val="0093683A"/>
    <w:rsid w:val="009509F2"/>
    <w:rsid w:val="009B66BD"/>
    <w:rsid w:val="009C3CA3"/>
    <w:rsid w:val="009D225A"/>
    <w:rsid w:val="00A01047"/>
    <w:rsid w:val="00A157CC"/>
    <w:rsid w:val="00A34907"/>
    <w:rsid w:val="00A37A8A"/>
    <w:rsid w:val="00A62E52"/>
    <w:rsid w:val="00A75F04"/>
    <w:rsid w:val="00AF3AA1"/>
    <w:rsid w:val="00B142AA"/>
    <w:rsid w:val="00B3595A"/>
    <w:rsid w:val="00B5133C"/>
    <w:rsid w:val="00B671E0"/>
    <w:rsid w:val="00B85FD5"/>
    <w:rsid w:val="00BA4EF9"/>
    <w:rsid w:val="00BC7352"/>
    <w:rsid w:val="00BD78F2"/>
    <w:rsid w:val="00BF2964"/>
    <w:rsid w:val="00BF44C6"/>
    <w:rsid w:val="00C052A5"/>
    <w:rsid w:val="00C35339"/>
    <w:rsid w:val="00C47D82"/>
    <w:rsid w:val="00C6073A"/>
    <w:rsid w:val="00C70B4A"/>
    <w:rsid w:val="00C74BF1"/>
    <w:rsid w:val="00C81BEE"/>
    <w:rsid w:val="00CB2CD0"/>
    <w:rsid w:val="00CB3DFC"/>
    <w:rsid w:val="00CC5BEE"/>
    <w:rsid w:val="00CD547D"/>
    <w:rsid w:val="00CF1370"/>
    <w:rsid w:val="00CF4FE6"/>
    <w:rsid w:val="00CF527B"/>
    <w:rsid w:val="00D536B5"/>
    <w:rsid w:val="00D57C01"/>
    <w:rsid w:val="00D67323"/>
    <w:rsid w:val="00D95FE1"/>
    <w:rsid w:val="00DA4890"/>
    <w:rsid w:val="00DB11FE"/>
    <w:rsid w:val="00DC644E"/>
    <w:rsid w:val="00DD32B4"/>
    <w:rsid w:val="00DE4F58"/>
    <w:rsid w:val="00E02FE8"/>
    <w:rsid w:val="00E167E9"/>
    <w:rsid w:val="00E16871"/>
    <w:rsid w:val="00E22634"/>
    <w:rsid w:val="00E2695D"/>
    <w:rsid w:val="00E36CBF"/>
    <w:rsid w:val="00E83050"/>
    <w:rsid w:val="00E94B9B"/>
    <w:rsid w:val="00EC78B3"/>
    <w:rsid w:val="00ED46A7"/>
    <w:rsid w:val="00F42D76"/>
    <w:rsid w:val="00F757D5"/>
    <w:rsid w:val="00F774BD"/>
    <w:rsid w:val="00F807D1"/>
    <w:rsid w:val="00F959F3"/>
    <w:rsid w:val="00FB2B88"/>
    <w:rsid w:val="00FB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F720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F193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1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72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1C33C1"/>
    <w:pPr>
      <w:spacing w:after="160" w:line="240" w:lineRule="exact"/>
      <w:jc w:val="both"/>
    </w:pPr>
    <w:rPr>
      <w:sz w:val="20"/>
      <w:szCs w:val="20"/>
      <w:lang w:eastAsia="zh-CN"/>
    </w:rPr>
  </w:style>
  <w:style w:type="table" w:styleId="a6">
    <w:name w:val="Table Grid"/>
    <w:basedOn w:val="a1"/>
    <w:rsid w:val="001C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C6073A"/>
    <w:pPr>
      <w:spacing w:before="100" w:beforeAutospacing="1" w:after="100" w:afterAutospacing="1"/>
    </w:pPr>
  </w:style>
  <w:style w:type="paragraph" w:customStyle="1" w:styleId="ConsPlusNormal">
    <w:name w:val="ConsPlusNormal"/>
    <w:rsid w:val="00263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959F3"/>
    <w:pPr>
      <w:ind w:left="720"/>
      <w:contextualSpacing/>
    </w:pPr>
  </w:style>
  <w:style w:type="paragraph" w:customStyle="1" w:styleId="Style3">
    <w:name w:val="Style3"/>
    <w:basedOn w:val="a"/>
    <w:uiPriority w:val="99"/>
    <w:rsid w:val="00586041"/>
    <w:pPr>
      <w:widowControl w:val="0"/>
      <w:autoSpaceDE w:val="0"/>
      <w:autoSpaceDN w:val="0"/>
      <w:adjustRightInd w:val="0"/>
      <w:spacing w:line="434" w:lineRule="exact"/>
      <w:jc w:val="center"/>
    </w:pPr>
    <w:rPr>
      <w:sz w:val="28"/>
    </w:rPr>
  </w:style>
  <w:style w:type="character" w:customStyle="1" w:styleId="FontStyle57">
    <w:name w:val="Font Style57"/>
    <w:uiPriority w:val="99"/>
    <w:rsid w:val="00586041"/>
    <w:rPr>
      <w:rFonts w:ascii="Cambria" w:hAnsi="Cambria" w:cs="Cambria" w:hint="default"/>
      <w:sz w:val="20"/>
      <w:szCs w:val="20"/>
    </w:rPr>
  </w:style>
  <w:style w:type="paragraph" w:customStyle="1" w:styleId="headertext">
    <w:name w:val="headertext"/>
    <w:basedOn w:val="a"/>
    <w:rsid w:val="00CD547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D547D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205E9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locked/>
    <w:rsid w:val="00FB67DB"/>
    <w:rPr>
      <w:rFonts w:ascii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67DB"/>
    <w:pPr>
      <w:widowControl w:val="0"/>
      <w:shd w:val="clear" w:color="auto" w:fill="FFFFFF"/>
      <w:spacing w:line="264" w:lineRule="exact"/>
      <w:jc w:val="center"/>
    </w:pPr>
    <w:rPr>
      <w:rFonts w:ascii="Calibri" w:eastAsiaTheme="minorHAns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F720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F193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1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72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1C33C1"/>
    <w:pPr>
      <w:spacing w:after="160" w:line="240" w:lineRule="exact"/>
      <w:jc w:val="both"/>
    </w:pPr>
    <w:rPr>
      <w:sz w:val="20"/>
      <w:szCs w:val="20"/>
      <w:lang w:eastAsia="zh-CN"/>
    </w:rPr>
  </w:style>
  <w:style w:type="table" w:styleId="a6">
    <w:name w:val="Table Grid"/>
    <w:basedOn w:val="a1"/>
    <w:rsid w:val="001C3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C6073A"/>
    <w:pPr>
      <w:spacing w:before="100" w:beforeAutospacing="1" w:after="100" w:afterAutospacing="1"/>
    </w:pPr>
  </w:style>
  <w:style w:type="paragraph" w:customStyle="1" w:styleId="ConsPlusNormal">
    <w:name w:val="ConsPlusNormal"/>
    <w:rsid w:val="00263B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AFB68-7CCE-40EF-8BD5-092CD997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Zonovo</cp:lastModifiedBy>
  <cp:revision>64</cp:revision>
  <cp:lastPrinted>2019-06-25T04:16:00Z</cp:lastPrinted>
  <dcterms:created xsi:type="dcterms:W3CDTF">2016-01-30T15:55:00Z</dcterms:created>
  <dcterms:modified xsi:type="dcterms:W3CDTF">2021-11-10T05:12:00Z</dcterms:modified>
</cp:coreProperties>
</file>